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27" w:rsidRDefault="00822327" w:rsidP="00822327">
      <w:pPr>
        <w:pStyle w:val="a4"/>
        <w:jc w:val="center"/>
        <w:rPr>
          <w:color w:val="000000"/>
          <w:sz w:val="28"/>
          <w:szCs w:val="28"/>
        </w:rPr>
      </w:pPr>
      <w:r w:rsidRPr="00186283">
        <w:rPr>
          <w:b/>
          <w:color w:val="000000"/>
          <w:sz w:val="28"/>
          <w:szCs w:val="28"/>
        </w:rPr>
        <w:t>МЧС напоминает самодельный обогреватель - источник пожара!</w:t>
      </w:r>
    </w:p>
    <w:p w:rsidR="00822327" w:rsidRPr="00FA532B" w:rsidRDefault="00822327" w:rsidP="008223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A532B">
        <w:rPr>
          <w:rFonts w:ascii="Times New Roman" w:hAnsi="Times New Roman"/>
          <w:sz w:val="28"/>
          <w:szCs w:val="28"/>
        </w:rPr>
        <w:t>Настоятельно рекомендуем пользоваться исключительно сертифицированной продукцией, которая прошла испытание и имеет гарантии. Это касается и отечественных обогревателей, и импортных. При покупке обогревателя необходимо обратить внимание на его мощность и соотнести ее с возможностями электропроводки в вашем жилье, чтобы она выдержала нагрузку.</w:t>
      </w:r>
    </w:p>
    <w:p w:rsidR="00822327" w:rsidRPr="00FA532B" w:rsidRDefault="00822327" w:rsidP="0082232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A532B">
        <w:rPr>
          <w:rFonts w:ascii="Times New Roman" w:hAnsi="Times New Roman"/>
          <w:sz w:val="28"/>
          <w:szCs w:val="28"/>
        </w:rPr>
        <w:t>Даже если обогреватель куплен в магазине, внимательно ознакомьтесь с инструкцией и неукоснительно соблюдайте правила пользования. Главное – не оставляйте электроприборы без присмотра, особенно если в помещении есть дети.</w:t>
      </w:r>
    </w:p>
    <w:p w:rsidR="00822327" w:rsidRPr="00FA532B" w:rsidRDefault="00822327" w:rsidP="008223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A532B">
        <w:rPr>
          <w:rFonts w:ascii="Times New Roman" w:hAnsi="Times New Roman"/>
          <w:sz w:val="28"/>
          <w:szCs w:val="28"/>
        </w:rPr>
        <w:t>Самодельные электронагревательные приборы в простонародье называют "козлами". Их использование опасно для жизни. Люди сооружают обогреватели и при этом не задумываются, что рискуют собственной жизнью.</w:t>
      </w:r>
    </w:p>
    <w:p w:rsidR="00822327" w:rsidRPr="00FA532B" w:rsidRDefault="00822327" w:rsidP="008223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A532B">
        <w:rPr>
          <w:rFonts w:ascii="Times New Roman" w:hAnsi="Times New Roman"/>
          <w:sz w:val="28"/>
          <w:szCs w:val="28"/>
        </w:rPr>
        <w:t>В таких обогревателях, как правило, нет устройств защиты от поражения током, перегрева, токов короткого замыкания. Вкупе с неправильным размещением, то есть в непосредственной близости от воспламеняющихся предметов, занавесок, домашних вещей, использование самодельных приборов ведет к возникновению пожара.</w:t>
      </w:r>
    </w:p>
    <w:p w:rsidR="00822327" w:rsidRPr="00FA532B" w:rsidRDefault="00822327" w:rsidP="008223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A532B">
        <w:rPr>
          <w:rFonts w:ascii="Times New Roman" w:hAnsi="Times New Roman"/>
          <w:sz w:val="28"/>
          <w:szCs w:val="28"/>
        </w:rPr>
        <w:t>Приборы кустарного изготовления, как правило, с открытой спиралью. Они сжигают кислород, что резко снижает уровень его концентрации.</w:t>
      </w:r>
    </w:p>
    <w:p w:rsidR="00822327" w:rsidRPr="00FA532B" w:rsidRDefault="00822327" w:rsidP="008223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A532B">
        <w:rPr>
          <w:rFonts w:ascii="Times New Roman" w:hAnsi="Times New Roman"/>
          <w:sz w:val="28"/>
          <w:szCs w:val="28"/>
        </w:rPr>
        <w:t>Самодельные обогреватели, несмотря на все предупреждения и разъяснения пожарных, используются в квартирах многоэтажек, частном секторе (в гаражах, надворных постройках, банях).</w:t>
      </w:r>
    </w:p>
    <w:p w:rsidR="00822327" w:rsidRPr="00FA532B" w:rsidRDefault="00822327" w:rsidP="008223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A532B">
        <w:rPr>
          <w:rFonts w:ascii="Times New Roman" w:hAnsi="Times New Roman"/>
          <w:sz w:val="28"/>
          <w:szCs w:val="28"/>
        </w:rPr>
        <w:t>Нельзя накрывать электроприбор (некоторые приспосабливают камины для сушки белья).</w:t>
      </w:r>
    </w:p>
    <w:p w:rsidR="00822327" w:rsidRPr="00FA532B" w:rsidRDefault="00822327" w:rsidP="008223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A532B">
        <w:rPr>
          <w:rFonts w:ascii="Times New Roman" w:hAnsi="Times New Roman"/>
          <w:sz w:val="28"/>
          <w:szCs w:val="28"/>
        </w:rPr>
        <w:t xml:space="preserve">Помните: пользоваться самодельными электроприборами категорически запрещено! </w:t>
      </w:r>
    </w:p>
    <w:p w:rsidR="00822327" w:rsidRPr="00FA532B" w:rsidRDefault="00822327" w:rsidP="008223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A532B">
        <w:rPr>
          <w:rFonts w:ascii="Times New Roman" w:hAnsi="Times New Roman"/>
          <w:sz w:val="28"/>
          <w:szCs w:val="28"/>
        </w:rPr>
        <w:t>В случае возникновения пожара или иного происшествия в службу спасения можно позвонить по телефонам: 01, 101, 112 или 8(48664) 2-12-38. Надеемся, что соблюдение этих несложных правил позволит Вам избежать неприятностей.</w:t>
      </w:r>
    </w:p>
    <w:p w:rsidR="00822327" w:rsidRDefault="00822327" w:rsidP="00822327">
      <w:pPr>
        <w:shd w:val="clear" w:color="auto" w:fill="FFFFFF"/>
        <w:ind w:firstLine="709"/>
        <w:jc w:val="right"/>
        <w:rPr>
          <w:b/>
          <w:sz w:val="26"/>
          <w:szCs w:val="26"/>
        </w:rPr>
      </w:pPr>
    </w:p>
    <w:p w:rsidR="00A94D15" w:rsidRDefault="00A94D15">
      <w:bookmarkStart w:id="0" w:name="_GoBack"/>
      <w:bookmarkEnd w:id="0"/>
    </w:p>
    <w:sectPr w:rsidR="00A9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27"/>
    <w:rsid w:val="00822327"/>
    <w:rsid w:val="009F0255"/>
    <w:rsid w:val="00A9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3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223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3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223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2022-10-09T18:47:00Z</dcterms:created>
  <dcterms:modified xsi:type="dcterms:W3CDTF">2022-10-09T18:47:00Z</dcterms:modified>
</cp:coreProperties>
</file>